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2E3" w:rsidRDefault="00A002E3" w:rsidP="00A002E3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B2AE2">
        <w:rPr>
          <w:rFonts w:ascii="GHEA Grapalat" w:hAnsi="GHEA Grapalat"/>
          <w:b/>
        </w:rPr>
        <w:t>ՏԵԽՆԻԿԱԿԱՆ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ԲՆՈՒԹԱԳԻՐ</w:t>
      </w:r>
      <w:r w:rsidRPr="005B2AE2">
        <w:rPr>
          <w:rFonts w:ascii="GHEA Grapalat" w:hAnsi="GHEA Grapalat"/>
          <w:b/>
          <w:lang w:val="af-ZA"/>
        </w:rPr>
        <w:t xml:space="preserve"> </w:t>
      </w:r>
    </w:p>
    <w:p w:rsidR="00A002E3" w:rsidRPr="00BA154C" w:rsidRDefault="00A002E3" w:rsidP="00A002E3">
      <w:pPr>
        <w:spacing w:line="240" w:lineRule="auto"/>
        <w:contextualSpacing/>
        <w:jc w:val="center"/>
        <w:rPr>
          <w:rFonts w:ascii="GHEA Grapalat" w:hAnsi="GHEA Grapalat"/>
          <w:b/>
          <w:sz w:val="8"/>
          <w:szCs w:val="8"/>
        </w:rPr>
      </w:pPr>
    </w:p>
    <w:tbl>
      <w:tblPr>
        <w:tblStyle w:val="a5"/>
        <w:tblpPr w:leftFromText="180" w:rightFromText="180" w:vertAnchor="text" w:tblpX="-572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014"/>
        <w:gridCol w:w="5811"/>
        <w:gridCol w:w="993"/>
        <w:gridCol w:w="850"/>
        <w:gridCol w:w="1276"/>
        <w:gridCol w:w="1134"/>
        <w:gridCol w:w="850"/>
        <w:gridCol w:w="1106"/>
      </w:tblGrid>
      <w:tr w:rsidR="00A002E3" w:rsidRPr="00FA0510" w:rsidTr="00A002E3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A0510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:rsidR="00A002E3" w:rsidRPr="00FA0510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F6374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43CD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Ապրանքի/товар</w:t>
            </w:r>
          </w:p>
        </w:tc>
      </w:tr>
      <w:tr w:rsidR="00A002E3" w:rsidRPr="00FA0510" w:rsidTr="00A002E3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A0510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Միջանցիկ ծածկագի-րը՝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C6B8A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Հատկանիշները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(տեխնիկական բնութագիր)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E262B5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  քանակը</w:t>
            </w:r>
          </w:p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щее количество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իավորի  գինը</w:t>
            </w:r>
          </w:p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ը 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A002E3" w:rsidRPr="00FC6B8A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</w:p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Поставка</w:t>
            </w:r>
          </w:p>
        </w:tc>
      </w:tr>
      <w:tr w:rsidR="00A002E3" w:rsidRPr="00FA0510" w:rsidTr="00A002E3">
        <w:trPr>
          <w:trHeight w:val="212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A0510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FA0510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ասցեն</w:t>
            </w:r>
          </w:p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:rsidR="00A002E3" w:rsidRPr="003722CC" w:rsidRDefault="00A002E3" w:rsidP="00A002E3">
            <w:pPr>
              <w:spacing w:after="0"/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Сроки </w:t>
            </w:r>
          </w:p>
        </w:tc>
      </w:tr>
      <w:tr w:rsidR="00A002E3" w:rsidRPr="00DF68EF" w:rsidTr="00A002E3">
        <w:trPr>
          <w:trHeight w:val="4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E3" w:rsidRPr="00A002E3" w:rsidRDefault="00A002E3" w:rsidP="00A002E3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502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2E3" w:rsidRPr="00A002E3" w:rsidRDefault="00A002E3" w:rsidP="00A002E3">
            <w:pPr>
              <w:spacing w:after="0"/>
              <w:contextualSpacing/>
              <w:jc w:val="center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A002E3">
              <w:rPr>
                <w:rFonts w:ascii="GHEA Grapalat" w:hAnsi="GHEA Grapalat" w:cs="Arial CYR"/>
                <w:b/>
                <w:sz w:val="20"/>
                <w:szCs w:val="20"/>
              </w:rPr>
              <w:t>38341130</w:t>
            </w:r>
          </w:p>
        </w:tc>
        <w:tc>
          <w:tcPr>
            <w:tcW w:w="2014" w:type="dxa"/>
            <w:vAlign w:val="center"/>
          </w:tcPr>
          <w:p w:rsidR="00A002E3" w:rsidRPr="00A002E3" w:rsidRDefault="00A002E3" w:rsidP="00A002E3">
            <w:pPr>
              <w:spacing w:after="0"/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</w:pP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Հոսանքաչափիչ աքցան</w:t>
            </w:r>
          </w:p>
          <w:p w:rsid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:rsidR="00A002E3" w:rsidRP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:rsidR="00A002E3" w:rsidRP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>Клещи токоизмерительные</w:t>
            </w:r>
          </w:p>
        </w:tc>
        <w:tc>
          <w:tcPr>
            <w:tcW w:w="5811" w:type="dxa"/>
          </w:tcPr>
          <w:p w:rsidR="00A002E3" w:rsidRDefault="00A002E3" w:rsidP="00A002E3">
            <w:pPr>
              <w:spacing w:after="0"/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</w:pPr>
          </w:p>
          <w:p w:rsidR="00A002E3" w:rsidRDefault="00A002E3" w:rsidP="00A002E3">
            <w:pPr>
              <w:spacing w:after="0"/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</w:pPr>
          </w:p>
          <w:p w:rsidR="00A002E3" w:rsidRDefault="00A002E3" w:rsidP="00A002E3">
            <w:pPr>
              <w:spacing w:after="0"/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</w:pPr>
          </w:p>
          <w:p w:rsid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MULTI MCL-350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կամ </w:t>
            </w: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KEW-2608A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կամ </w:t>
            </w: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Ц-4505М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տեսակների, ոչ թվային, սլաքով, լրակազմ՝ զոնդեր – 3 հատ</w:t>
            </w:r>
          </w:p>
          <w:p w:rsid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:rsidR="00A002E3" w:rsidRPr="00A002E3" w:rsidRDefault="00A002E3" w:rsidP="00A002E3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:rsidR="00A002E3" w:rsidRPr="00A002E3" w:rsidRDefault="00A002E3" w:rsidP="00EF213C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MULTI MCL-350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или </w:t>
            </w: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KEW-2608A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или  </w:t>
            </w:r>
            <w:r w:rsidRPr="00A002E3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Ц-4505М</w:t>
            </w:r>
            <w:r w:rsidRPr="00A002E3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 типов, не цифровой, со стрелкой, в комплекте щупы – 3 штуки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E3" w:rsidRPr="00A002E3" w:rsidRDefault="00A002E3" w:rsidP="00A002E3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02E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հատ</w:t>
            </w:r>
          </w:p>
          <w:p w:rsidR="00A002E3" w:rsidRPr="00A002E3" w:rsidRDefault="00A002E3" w:rsidP="00A002E3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02E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штук</w:t>
            </w:r>
          </w:p>
          <w:p w:rsidR="00A002E3" w:rsidRPr="00A002E3" w:rsidRDefault="00A002E3" w:rsidP="00A002E3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E3" w:rsidRPr="00A002E3" w:rsidRDefault="00A002E3" w:rsidP="00A002E3">
            <w:pPr>
              <w:spacing w:after="0"/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A002E3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A002E3" w:rsidRPr="00A002E3" w:rsidRDefault="00A002E3" w:rsidP="00A002E3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02E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57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00</w:t>
            </w:r>
            <w:r w:rsidRPr="00A002E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E3" w:rsidRPr="00A002E3" w:rsidRDefault="00A002E3" w:rsidP="00A002E3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002E3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456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002E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02E3" w:rsidRPr="00A002E3" w:rsidRDefault="00A002E3" w:rsidP="00A002E3">
            <w:pPr>
              <w:spacing w:after="0"/>
              <w:contextualSpacing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A002E3">
              <w:rPr>
                <w:rFonts w:ascii="GHEA Grapalat" w:hAnsi="GHEA Grapalat"/>
                <w:b/>
                <w:sz w:val="18"/>
                <w:szCs w:val="20"/>
              </w:rPr>
              <w:t>«ՀԱԷԿ» ՓԲԸ</w:t>
            </w:r>
            <w:r w:rsidRPr="00A002E3"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  <w:t xml:space="preserve">, </w:t>
            </w:r>
            <w:r w:rsidRPr="00A002E3">
              <w:rPr>
                <w:rFonts w:ascii="GHEA Grapalat" w:hAnsi="GHEA Grapalat"/>
                <w:b/>
                <w:sz w:val="18"/>
                <w:szCs w:val="20"/>
              </w:rPr>
              <w:t>Արմավիրի մարզ, ք</w:t>
            </w:r>
            <w:r w:rsidRPr="00A002E3">
              <w:rPr>
                <w:rFonts w:ascii="Cambria Math" w:hAnsi="Cambria Math" w:cs="Cambria Math"/>
                <w:b/>
                <w:sz w:val="18"/>
                <w:szCs w:val="20"/>
              </w:rPr>
              <w:t>․</w:t>
            </w:r>
            <w:r w:rsidRPr="00A002E3">
              <w:rPr>
                <w:rFonts w:ascii="GHEA Grapalat" w:hAnsi="GHEA Grapalat"/>
                <w:b/>
                <w:sz w:val="18"/>
                <w:szCs w:val="20"/>
              </w:rPr>
              <w:t xml:space="preserve"> Մեծամոր</w:t>
            </w:r>
          </w:p>
          <w:p w:rsidR="00A002E3" w:rsidRPr="00A002E3" w:rsidRDefault="00A002E3" w:rsidP="00A002E3">
            <w:pPr>
              <w:spacing w:after="0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</w:pPr>
            <w:r w:rsidRPr="00A002E3"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  <w:t>ЗАО «ААЭК», Армавирский марз, г. Мецамор,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002E3" w:rsidRPr="00A002E3" w:rsidRDefault="00A002E3" w:rsidP="00A002E3">
            <w:pPr>
              <w:spacing w:after="0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</w:pPr>
            <w:r w:rsidRPr="00A002E3"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  <w:t>Պայմանագիրը կնքելուց հետո 30 օրացույցային</w:t>
            </w:r>
          </w:p>
          <w:p w:rsidR="00A002E3" w:rsidRPr="00A002E3" w:rsidRDefault="00A002E3" w:rsidP="00A002E3">
            <w:pPr>
              <w:spacing w:after="0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</w:pPr>
            <w:r w:rsidRPr="00A002E3"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  <w:t>օրվա ընթացքում</w:t>
            </w:r>
          </w:p>
          <w:p w:rsidR="00A002E3" w:rsidRPr="00A002E3" w:rsidRDefault="00A002E3" w:rsidP="00A002E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A002E3">
              <w:rPr>
                <w:rFonts w:ascii="GHEA Grapalat" w:hAnsi="GHEA Grapalat" w:cs="Times New Roman"/>
                <w:b/>
                <w:color w:val="000000" w:themeColor="text1"/>
                <w:sz w:val="18"/>
                <w:szCs w:val="20"/>
              </w:rPr>
              <w:t>В течение 30 дней с даты заключения договора</w:t>
            </w:r>
            <w:r w:rsidRPr="00A002E3">
              <w:rPr>
                <w:rFonts w:ascii="Cambria Math" w:hAnsi="Cambria Math" w:cs="Times New Roman"/>
                <w:b/>
                <w:color w:val="000000" w:themeColor="text1"/>
                <w:sz w:val="18"/>
                <w:szCs w:val="20"/>
              </w:rPr>
              <w:t>.</w:t>
            </w:r>
          </w:p>
        </w:tc>
      </w:tr>
    </w:tbl>
    <w:p w:rsidR="00A002E3" w:rsidRPr="00A002E3" w:rsidRDefault="00A002E3" w:rsidP="00A002E3">
      <w:pPr>
        <w:jc w:val="both"/>
        <w:rPr>
          <w:rFonts w:ascii="GHEA Grapalat" w:hAnsi="GHEA Grapalat"/>
          <w:b/>
          <w:bCs/>
          <w:color w:val="000000"/>
          <w:lang w:val="pt-BR"/>
        </w:rPr>
      </w:pPr>
    </w:p>
    <w:p w:rsidR="00A002E3" w:rsidRPr="002E0C32" w:rsidRDefault="00193E80" w:rsidP="002E0C32">
      <w:pPr>
        <w:pStyle w:val="a3"/>
        <w:numPr>
          <w:ilvl w:val="0"/>
          <w:numId w:val="2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lastRenderedPageBreak/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193E80" w:rsidRDefault="00193E80" w:rsidP="00193E80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val="en-US" w:eastAsia="ru-RU"/>
        </w:rPr>
      </w:pPr>
      <w:proofErr w:type="spellStart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Լրացուցիչ</w:t>
      </w:r>
      <w:proofErr w:type="spellEnd"/>
      <w:r w:rsidRPr="00193E80">
        <w:rPr>
          <w:rFonts w:ascii="GHEA Grapalat" w:eastAsia="Times New Roman" w:hAnsi="GHEA Grapalat" w:cs="Times New Roman"/>
          <w:b/>
          <w:szCs w:val="20"/>
          <w:lang w:val="pt-BR" w:eastAsia="ru-RU"/>
        </w:rPr>
        <w:t xml:space="preserve"> </w:t>
      </w:r>
      <w:proofErr w:type="spellStart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պայմաններ</w:t>
      </w:r>
      <w:proofErr w:type="spellEnd"/>
      <w:r w:rsidRPr="00413E31">
        <w:rPr>
          <w:rFonts w:ascii="GHEA Grapalat" w:eastAsia="Times New Roman" w:hAnsi="GHEA Grapalat" w:cs="Times New Roman"/>
          <w:b/>
          <w:szCs w:val="20"/>
          <w:lang w:val="en-US" w:eastAsia="ru-RU"/>
        </w:rPr>
        <w:t>՝</w:t>
      </w:r>
    </w:p>
    <w:p w:rsidR="00193E80" w:rsidRPr="00193E80" w:rsidRDefault="00193E80" w:rsidP="00193E80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val="pt-BR" w:eastAsia="ru-RU"/>
        </w:rPr>
      </w:pPr>
    </w:p>
    <w:p w:rsidR="00193E80" w:rsidRPr="00193E80" w:rsidRDefault="00A002E3" w:rsidP="00A002E3">
      <w:pPr>
        <w:spacing w:after="0" w:line="360" w:lineRule="auto"/>
        <w:jc w:val="both"/>
        <w:rPr>
          <w:rFonts w:ascii="GHEA Grapalat" w:hAnsi="GHEA Grapalat" w:cs="Sylfaen"/>
          <w:color w:val="000000" w:themeColor="text1"/>
          <w:lang w:val="pt-BR"/>
        </w:rPr>
      </w:pPr>
      <w:r>
        <w:rPr>
          <w:rFonts w:ascii="GHEA Grapalat" w:hAnsi="GHEA Grapalat" w:cs="Sylfaen"/>
          <w:color w:val="000000" w:themeColor="text1"/>
        </w:rPr>
        <w:t>1</w:t>
      </w:r>
      <w:r w:rsidRPr="00984581">
        <w:rPr>
          <w:rFonts w:ascii="GHEA Grapalat" w:hAnsi="GHEA Grapalat" w:cs="Sylfaen"/>
          <w:color w:val="000000" w:themeColor="text1"/>
          <w:lang w:val="pt-BR"/>
        </w:rPr>
        <w:t>.</w:t>
      </w:r>
      <w:r>
        <w:rPr>
          <w:rFonts w:ascii="GHEA Grapalat" w:hAnsi="GHEA Grapalat" w:cs="Sylfaen"/>
          <w:color w:val="000000" w:themeColor="text1"/>
        </w:rPr>
        <w:t xml:space="preserve"> </w:t>
      </w:r>
      <w:proofErr w:type="spellStart"/>
      <w:r w:rsidR="00193E80">
        <w:rPr>
          <w:rFonts w:ascii="GHEA Grapalat" w:hAnsi="GHEA Grapalat" w:cs="Sylfaen"/>
          <w:color w:val="000000" w:themeColor="text1"/>
          <w:lang w:val="en-US"/>
        </w:rPr>
        <w:t>Ապրանքները</w:t>
      </w:r>
      <w:proofErr w:type="spellEnd"/>
      <w:r w:rsidR="00193E80" w:rsidRPr="00193E80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193E80">
        <w:rPr>
          <w:rFonts w:ascii="GHEA Grapalat" w:hAnsi="GHEA Grapalat" w:cs="Sylfaen"/>
          <w:color w:val="000000" w:themeColor="text1"/>
          <w:lang w:val="en-US"/>
        </w:rPr>
        <w:t>պետք</w:t>
      </w:r>
      <w:proofErr w:type="spellEnd"/>
      <w:r w:rsidR="00193E80" w:rsidRPr="00193E80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193E80">
        <w:rPr>
          <w:rFonts w:ascii="GHEA Grapalat" w:hAnsi="GHEA Grapalat" w:cs="Sylfaen"/>
          <w:color w:val="000000" w:themeColor="text1"/>
          <w:lang w:val="en-US"/>
        </w:rPr>
        <w:t>է</w:t>
      </w:r>
      <w:r w:rsidR="00193E80" w:rsidRPr="00193E80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193E80">
        <w:rPr>
          <w:rFonts w:ascii="GHEA Grapalat" w:hAnsi="GHEA Grapalat" w:cs="Sylfaen"/>
          <w:color w:val="000000" w:themeColor="text1"/>
          <w:lang w:val="en-US"/>
        </w:rPr>
        <w:t>լինեն</w:t>
      </w:r>
      <w:proofErr w:type="spellEnd"/>
      <w:r w:rsidR="00193E80" w:rsidRPr="00193E80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193E80">
        <w:rPr>
          <w:rFonts w:ascii="GHEA Grapalat" w:hAnsi="GHEA Grapalat" w:cs="Sylfaen"/>
          <w:color w:val="000000" w:themeColor="text1"/>
          <w:lang w:val="en-US"/>
        </w:rPr>
        <w:t>նոր</w:t>
      </w:r>
      <w:proofErr w:type="spellEnd"/>
      <w:r w:rsidR="00193E80">
        <w:rPr>
          <w:rFonts w:ascii="GHEA Grapalat" w:hAnsi="GHEA Grapalat" w:cs="Sylfaen"/>
          <w:color w:val="000000" w:themeColor="text1"/>
          <w:lang w:val="en-US"/>
        </w:rPr>
        <w:t>՝</w:t>
      </w:r>
      <w:r w:rsidR="00193E80" w:rsidRPr="00193E80">
        <w:rPr>
          <w:rFonts w:ascii="GHEA Grapalat" w:hAnsi="GHEA Grapalat" w:cs="Sylfaen"/>
          <w:color w:val="000000" w:themeColor="text1"/>
          <w:lang w:val="pt-BR"/>
        </w:rPr>
        <w:t xml:space="preserve"> </w:t>
      </w:r>
      <w:proofErr w:type="spellStart"/>
      <w:r w:rsidR="00193E80">
        <w:rPr>
          <w:rFonts w:ascii="GHEA Grapalat" w:hAnsi="GHEA Grapalat" w:cs="Sylfaen"/>
          <w:color w:val="000000" w:themeColor="text1"/>
          <w:lang w:val="en-US"/>
        </w:rPr>
        <w:t>չօգտագործված</w:t>
      </w:r>
      <w:proofErr w:type="spellEnd"/>
      <w:r w:rsidR="00193E80" w:rsidRPr="00193E80">
        <w:rPr>
          <w:rFonts w:ascii="GHEA Grapalat" w:hAnsi="GHEA Grapalat" w:cs="Sylfaen"/>
          <w:color w:val="000000" w:themeColor="text1"/>
          <w:lang w:val="pt-BR"/>
        </w:rPr>
        <w:t>:</w:t>
      </w:r>
    </w:p>
    <w:p w:rsidR="00A002E3" w:rsidRPr="00984581" w:rsidRDefault="00193E80" w:rsidP="00A002E3">
      <w:pPr>
        <w:spacing w:after="0" w:line="360" w:lineRule="auto"/>
        <w:jc w:val="both"/>
        <w:rPr>
          <w:rFonts w:ascii="GHEA Grapalat" w:hAnsi="GHEA Grapalat" w:cs="Sylfaen"/>
          <w:color w:val="000000" w:themeColor="text1"/>
          <w:lang w:val="pt-BR"/>
        </w:rPr>
      </w:pPr>
      <w:r w:rsidRPr="00193E80">
        <w:rPr>
          <w:rFonts w:ascii="GHEA Grapalat" w:hAnsi="GHEA Grapalat" w:cs="Sylfaen"/>
          <w:color w:val="000000" w:themeColor="text1"/>
        </w:rPr>
        <w:t xml:space="preserve">2. </w:t>
      </w:r>
      <w:r w:rsidR="00A002E3" w:rsidRPr="00984581">
        <w:rPr>
          <w:rFonts w:ascii="GHEA Grapalat" w:hAnsi="GHEA Grapalat" w:cs="Sylfaen"/>
          <w:color w:val="000000" w:themeColor="text1"/>
        </w:rPr>
        <w:t>Վճարումը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կկատարվի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փաստացի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մատակարարված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ապրանքների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հանձնման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>-</w:t>
      </w:r>
      <w:r w:rsidR="00A002E3" w:rsidRPr="00984581">
        <w:rPr>
          <w:rFonts w:ascii="GHEA Grapalat" w:hAnsi="GHEA Grapalat" w:cs="Sylfaen"/>
          <w:color w:val="000000" w:themeColor="text1"/>
        </w:rPr>
        <w:t>ընդունման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արձանագրության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հիման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="Sylfaen"/>
          <w:color w:val="000000" w:themeColor="text1"/>
        </w:rPr>
        <w:t>վրա</w:t>
      </w:r>
      <w:r w:rsidR="00A002E3" w:rsidRPr="00984581">
        <w:rPr>
          <w:rFonts w:ascii="GHEA Grapalat" w:hAnsi="GHEA Grapalat" w:cs="Sylfaen"/>
          <w:color w:val="000000" w:themeColor="text1"/>
          <w:lang w:val="pt-BR"/>
        </w:rPr>
        <w:t>:</w:t>
      </w:r>
      <w:r w:rsidR="00A002E3" w:rsidRPr="00984581">
        <w:rPr>
          <w:rFonts w:ascii="GHEA Grapalat" w:hAnsi="GHEA Grapalat" w:cs="Sylfaen"/>
          <w:color w:val="000000" w:themeColor="text1"/>
        </w:rPr>
        <w:t xml:space="preserve"> </w:t>
      </w:r>
    </w:p>
    <w:p w:rsidR="00A002E3" w:rsidRPr="00984581" w:rsidRDefault="00193E80" w:rsidP="00A002E3">
      <w:pPr>
        <w:tabs>
          <w:tab w:val="left" w:pos="3030"/>
        </w:tabs>
        <w:spacing w:after="0" w:line="36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A002E3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Մասնակցին ստորագրված հանձնման-ընդունման արձանագրության տրամադրման ժամկետ</w:t>
      </w:r>
      <w:r w:rsidR="00A002E3">
        <w:rPr>
          <w:rFonts w:ascii="GHEA Grapalat" w:hAnsi="GHEA Grapalat" w:cstheme="minorHAnsi"/>
          <w:bCs/>
          <w:color w:val="000000" w:themeColor="text1"/>
        </w:rPr>
        <w:t xml:space="preserve">ը կազմում է 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30 աշխատանքային օր</w:t>
      </w:r>
      <w:r w:rsidR="002E0C32">
        <w:rPr>
          <w:rFonts w:ascii="GHEA Grapalat" w:hAnsi="GHEA Grapalat" w:cstheme="minorHAnsi"/>
          <w:bCs/>
          <w:color w:val="000000" w:themeColor="text1"/>
          <w:lang w:val="pt-BR"/>
        </w:rPr>
        <w:t>:</w:t>
      </w:r>
    </w:p>
    <w:p w:rsidR="00A002E3" w:rsidRPr="00F36352" w:rsidRDefault="00193E80" w:rsidP="00A002E3">
      <w:pPr>
        <w:tabs>
          <w:tab w:val="left" w:pos="3030"/>
        </w:tabs>
        <w:spacing w:after="0" w:line="360" w:lineRule="auto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A002E3"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</w:t>
      </w:r>
      <w:r w:rsidR="00A002E3">
        <w:rPr>
          <w:rFonts w:ascii="GHEA Grapalat" w:hAnsi="GHEA Grapalat" w:cstheme="minorHAnsi"/>
          <w:bCs/>
          <w:color w:val="000000" w:themeColor="text1"/>
        </w:rPr>
        <w:t>ի տարածքում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գործող ներօբեկտային և անցագրային ռեժիմի բոլոր պահանջները</w:t>
      </w:r>
      <w:r w:rsidR="002E0C32">
        <w:rPr>
          <w:rFonts w:ascii="GHEA Grapalat" w:hAnsi="GHEA Grapalat" w:cstheme="minorHAnsi"/>
          <w:bCs/>
          <w:color w:val="000000" w:themeColor="text1"/>
        </w:rPr>
        <w:t>:</w:t>
      </w:r>
    </w:p>
    <w:p w:rsidR="00A002E3" w:rsidRPr="00984581" w:rsidRDefault="00193E80" w:rsidP="00A002E3">
      <w:pPr>
        <w:tabs>
          <w:tab w:val="left" w:pos="3030"/>
        </w:tabs>
        <w:spacing w:after="0" w:line="360" w:lineRule="auto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A002E3" w:rsidRPr="00984581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Մատակարարը պետք է ապրանքը մատակարարելուց նվազագույնը մեկ աշխատանքային օր առաջ պայմանագրի կառավարիչին տեղեկացնի</w:t>
      </w:r>
      <w:r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>մատակարարման վերաբերյալ, մատակարարումը կարող է իրականացնել աշխատանքային օրվա ընթացքում ժամը 9</w:t>
      </w:r>
      <w:r w:rsidR="00A002E3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A002E3"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A002E3" w:rsidRPr="00984581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2E0C32">
        <w:rPr>
          <w:rFonts w:ascii="GHEA Grapalat" w:hAnsi="GHEA Grapalat" w:cstheme="minorHAnsi"/>
          <w:bCs/>
          <w:color w:val="000000" w:themeColor="text1"/>
        </w:rPr>
        <w:t>:</w:t>
      </w:r>
    </w:p>
    <w:p w:rsidR="00A002E3" w:rsidRDefault="00A002E3" w:rsidP="00A002E3">
      <w:pPr>
        <w:spacing w:after="0" w:line="36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Pr="009B098F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Pr="00984581">
        <w:rPr>
          <w:rFonts w:ascii="GHEA Grapalat" w:hAnsi="GHEA Grapalat" w:cstheme="minorHAnsi"/>
          <w:bCs/>
          <w:color w:val="000000" w:themeColor="text1"/>
        </w:rPr>
        <w:t>՝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proofErr w:type="spellStart"/>
      <w:r w:rsidRPr="00984581">
        <w:rPr>
          <w:rFonts w:ascii="GHEA Grapalat" w:hAnsi="GHEA Grapalat" w:cstheme="minorHAnsi"/>
          <w:bCs/>
          <w:color w:val="000000" w:themeColor="text1"/>
          <w:lang w:val="en-US"/>
        </w:rPr>
        <w:t>Կ</w:t>
      </w:r>
      <w:r w:rsidR="00193E80">
        <w:rPr>
          <w:rFonts w:ascii="GHEA Grapalat" w:hAnsi="GHEA Grapalat" w:cstheme="minorHAnsi"/>
          <w:bCs/>
          <w:color w:val="000000" w:themeColor="text1"/>
          <w:lang w:val="en-US"/>
        </w:rPr>
        <w:t>արինե</w:t>
      </w:r>
      <w:proofErr w:type="spellEnd"/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984581">
        <w:rPr>
          <w:rFonts w:ascii="GHEA Grapalat" w:hAnsi="GHEA Grapalat" w:cstheme="minorHAnsi"/>
          <w:bCs/>
          <w:color w:val="000000" w:themeColor="text1"/>
          <w:lang w:val="en-US"/>
        </w:rPr>
        <w:t>Հ</w:t>
      </w:r>
      <w:r w:rsidRPr="00984581">
        <w:rPr>
          <w:rFonts w:ascii="GHEA Grapalat" w:hAnsi="GHEA Grapalat" w:cstheme="minorHAnsi"/>
          <w:bCs/>
          <w:color w:val="000000" w:themeColor="text1"/>
        </w:rPr>
        <w:t>ամբարձում</w:t>
      </w:r>
      <w:proofErr w:type="spellStart"/>
      <w:r w:rsidRPr="00984581">
        <w:rPr>
          <w:rFonts w:ascii="GHEA Grapalat" w:hAnsi="GHEA Grapalat" w:cstheme="minorHAnsi"/>
          <w:bCs/>
          <w:color w:val="000000" w:themeColor="text1"/>
          <w:lang w:val="en-US"/>
        </w:rPr>
        <w:t>յան</w:t>
      </w:r>
      <w:proofErr w:type="spellEnd"/>
      <w:r w:rsidRPr="00984581">
        <w:rPr>
          <w:rFonts w:ascii="GHEA Grapalat" w:hAnsi="GHEA Grapalat" w:cstheme="minorHAnsi"/>
          <w:bCs/>
          <w:color w:val="000000" w:themeColor="text1"/>
        </w:rPr>
        <w:t>,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</w:t>
      </w:r>
      <w:r w:rsidRPr="00984581">
        <w:rPr>
          <w:rFonts w:ascii="GHEA Grapalat" w:hAnsi="GHEA Grapalat" w:cstheme="minorHAnsi"/>
          <w:bCs/>
          <w:color w:val="000000" w:themeColor="text1"/>
        </w:rPr>
        <w:t>՝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010-28-00-35, </w:t>
      </w:r>
      <w:r w:rsidRPr="00984581">
        <w:rPr>
          <w:rFonts w:ascii="GHEA Grapalat" w:hAnsi="GHEA Grapalat" w:cstheme="minorHAnsi"/>
          <w:bCs/>
          <w:color w:val="000000" w:themeColor="text1"/>
        </w:rPr>
        <w:t>e-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Pr="00984581">
        <w:rPr>
          <w:rFonts w:ascii="GHEA Grapalat" w:hAnsi="GHEA Grapalat" w:cstheme="minorHAnsi"/>
          <w:bCs/>
          <w:color w:val="000000" w:themeColor="text1"/>
        </w:rPr>
        <w:t>։</w:t>
      </w:r>
      <w:r w:rsidRPr="00984581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5" w:history="1">
        <w:r w:rsidRPr="00984581">
          <w:rPr>
            <w:rStyle w:val="a6"/>
            <w:rFonts w:ascii="GHEA Grapalat" w:hAnsi="GHEA Grapalat" w:cstheme="minorHAnsi"/>
            <w:lang w:val="pt-BR"/>
          </w:rPr>
          <w:t>karine.hambardzumyan@anpp.am</w:t>
        </w:r>
      </w:hyperlink>
    </w:p>
    <w:p w:rsidR="00193E80" w:rsidRDefault="00193E80" w:rsidP="00A002E3">
      <w:pPr>
        <w:spacing w:after="0" w:line="360" w:lineRule="auto"/>
        <w:jc w:val="both"/>
        <w:rPr>
          <w:color w:val="000000" w:themeColor="text1"/>
          <w:lang w:val="pt-BR"/>
        </w:rPr>
      </w:pPr>
    </w:p>
    <w:p w:rsidR="00193E80" w:rsidRPr="00193E80" w:rsidRDefault="00193E80" w:rsidP="00193E80">
      <w:pPr>
        <w:pStyle w:val="a3"/>
        <w:numPr>
          <w:ilvl w:val="0"/>
          <w:numId w:val="3"/>
        </w:numPr>
        <w:ind w:left="284" w:hanging="284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193E80" w:rsidRPr="00413E31" w:rsidRDefault="00193E80" w:rsidP="00193E80">
      <w:pPr>
        <w:spacing w:after="0"/>
        <w:rPr>
          <w:rFonts w:ascii="GHEA Grapalat" w:hAnsi="GHEA Grapalat"/>
          <w:b/>
          <w:bCs/>
          <w:color w:val="000000" w:themeColor="text1"/>
        </w:rPr>
      </w:pPr>
      <w:r w:rsidRPr="00413E31">
        <w:rPr>
          <w:rFonts w:ascii="GHEA Grapalat" w:hAnsi="GHEA Grapalat"/>
          <w:b/>
          <w:bCs/>
          <w:color w:val="000000" w:themeColor="text1"/>
        </w:rPr>
        <w:t>Дополнительные условия՝</w:t>
      </w:r>
    </w:p>
    <w:p w:rsidR="00193E80" w:rsidRPr="00193E80" w:rsidRDefault="00193E80" w:rsidP="00193E80">
      <w:pPr>
        <w:pStyle w:val="a3"/>
        <w:numPr>
          <w:ilvl w:val="0"/>
          <w:numId w:val="5"/>
        </w:numPr>
        <w:ind w:left="284" w:hanging="284"/>
        <w:rPr>
          <w:lang w:val="pt-BR"/>
        </w:rPr>
      </w:pPr>
      <w:r w:rsidRPr="00193E80">
        <w:rPr>
          <w:rFonts w:ascii="GHEA Grapalat" w:hAnsi="GHEA Grapalat"/>
          <w:bCs/>
          <w:color w:val="000000" w:themeColor="text1"/>
          <w:lang w:val="pt-BR"/>
        </w:rPr>
        <w:t>Товары должны быть новыми, неиспользованными</w:t>
      </w:r>
      <w:r w:rsidRPr="00193E80">
        <w:rPr>
          <w:rFonts w:ascii="GHEA Grapalat" w:hAnsi="GHEA Grapalat"/>
          <w:bCs/>
          <w:color w:val="000000" w:themeColor="text1"/>
          <w:lang w:val="ru-RU"/>
        </w:rPr>
        <w:t>.</w:t>
      </w:r>
    </w:p>
    <w:p w:rsidR="00A002E3" w:rsidRPr="00D84C7F" w:rsidRDefault="00193E80" w:rsidP="00A002E3">
      <w:pPr>
        <w:spacing w:after="0" w:line="360" w:lineRule="auto"/>
        <w:jc w:val="both"/>
        <w:rPr>
          <w:rFonts w:ascii="GHEA Grapalat" w:hAnsi="GHEA Grapalat"/>
          <w:bCs/>
          <w:color w:val="000000" w:themeColor="text1"/>
        </w:rPr>
      </w:pPr>
      <w:r>
        <w:rPr>
          <w:rFonts w:ascii="GHEA Grapalat" w:hAnsi="GHEA Grapalat"/>
          <w:bCs/>
          <w:color w:val="000000" w:themeColor="text1"/>
          <w:lang w:val="ru-RU"/>
        </w:rPr>
        <w:t xml:space="preserve">2. </w:t>
      </w:r>
      <w:r w:rsidR="00A002E3" w:rsidRPr="00984581">
        <w:rPr>
          <w:rFonts w:ascii="GHEA Grapalat" w:hAnsi="GHEA Grapalat"/>
          <w:bCs/>
          <w:color w:val="000000" w:themeColor="text1"/>
          <w:lang w:val="pt-BR"/>
        </w:rPr>
        <w:t xml:space="preserve">Оплата будет произведена на основании протокола приемки-сдачи </w:t>
      </w:r>
      <w:r w:rsidR="00A002E3">
        <w:rPr>
          <w:rFonts w:ascii="GHEA Grapalat" w:hAnsi="GHEA Grapalat"/>
          <w:bCs/>
          <w:color w:val="000000" w:themeColor="text1"/>
          <w:lang w:val="pt-BR"/>
        </w:rPr>
        <w:t>фактически поставленных товаров</w:t>
      </w:r>
      <w:r w:rsidR="002E0C32">
        <w:rPr>
          <w:rFonts w:ascii="GHEA Grapalat" w:hAnsi="GHEA Grapalat"/>
          <w:bCs/>
          <w:color w:val="000000" w:themeColor="text1"/>
        </w:rPr>
        <w:t>.</w:t>
      </w:r>
    </w:p>
    <w:p w:rsidR="00A002E3" w:rsidRPr="00984581" w:rsidRDefault="00193E80" w:rsidP="00A002E3">
      <w:pPr>
        <w:spacing w:after="0" w:line="360" w:lineRule="auto"/>
        <w:contextualSpacing/>
        <w:jc w:val="both"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ru-RU"/>
        </w:rPr>
        <w:t>3</w:t>
      </w:r>
      <w:r w:rsidR="00A002E3"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="00A002E3">
        <w:rPr>
          <w:rFonts w:ascii="GHEA Grapalat" w:hAnsi="GHEA Grapalat"/>
          <w:bCs/>
          <w:color w:val="000000" w:themeColor="text1"/>
        </w:rPr>
        <w:t xml:space="preserve"> </w:t>
      </w:r>
      <w:r w:rsidR="00A002E3">
        <w:rPr>
          <w:rFonts w:ascii="GHEA Grapalat" w:hAnsi="GHEA Grapalat"/>
          <w:bCs/>
          <w:color w:val="000000" w:themeColor="text1"/>
          <w:lang w:val="pt-BR"/>
        </w:rPr>
        <w:t xml:space="preserve">Срок предоставления </w:t>
      </w:r>
      <w:r w:rsidR="00A002E3">
        <w:rPr>
          <w:rFonts w:ascii="GHEA Grapalat" w:hAnsi="GHEA Grapalat"/>
          <w:bCs/>
          <w:color w:val="000000" w:themeColor="text1"/>
          <w:lang w:val="ru-RU"/>
        </w:rPr>
        <w:t>У</w:t>
      </w:r>
      <w:r w:rsidR="00A002E3" w:rsidRPr="00984581">
        <w:rPr>
          <w:rFonts w:ascii="GHEA Grapalat" w:hAnsi="GHEA Grapalat"/>
          <w:bCs/>
          <w:color w:val="000000" w:themeColor="text1"/>
          <w:lang w:val="pt-BR"/>
        </w:rPr>
        <w:t>частнику подписан</w:t>
      </w:r>
      <w:r w:rsidR="00A002E3">
        <w:rPr>
          <w:rFonts w:ascii="GHEA Grapalat" w:hAnsi="GHEA Grapalat"/>
          <w:bCs/>
          <w:color w:val="000000" w:themeColor="text1"/>
          <w:lang w:val="pt-BR"/>
        </w:rPr>
        <w:t xml:space="preserve">ного протокола приема-передачи составляет </w:t>
      </w:r>
      <w:r w:rsidR="00A002E3" w:rsidRPr="00984581">
        <w:rPr>
          <w:rFonts w:ascii="GHEA Grapalat" w:hAnsi="GHEA Grapalat"/>
          <w:bCs/>
          <w:color w:val="000000" w:themeColor="text1"/>
          <w:lang w:val="pt-BR"/>
        </w:rPr>
        <w:t xml:space="preserve">30 </w:t>
      </w:r>
      <w:r w:rsidR="00A002E3">
        <w:rPr>
          <w:rFonts w:ascii="GHEA Grapalat" w:hAnsi="GHEA Grapalat"/>
          <w:bCs/>
          <w:color w:val="000000" w:themeColor="text1"/>
          <w:lang w:val="ru-RU"/>
        </w:rPr>
        <w:t xml:space="preserve">(тридцать) </w:t>
      </w:r>
      <w:r w:rsidR="002E0C32">
        <w:rPr>
          <w:rFonts w:ascii="GHEA Grapalat" w:hAnsi="GHEA Grapalat"/>
          <w:bCs/>
          <w:color w:val="000000" w:themeColor="text1"/>
          <w:lang w:val="pt-BR"/>
        </w:rPr>
        <w:t>рабочих дней.</w:t>
      </w:r>
    </w:p>
    <w:p w:rsidR="00A002E3" w:rsidRDefault="00A002E3" w:rsidP="00A002E3">
      <w:pPr>
        <w:spacing w:after="0" w:line="36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4</w:t>
      </w:r>
      <w:r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>
        <w:rPr>
          <w:rFonts w:ascii="GHEA Grapalat" w:hAnsi="GHEA Grapalat"/>
          <w:bCs/>
          <w:color w:val="000000" w:themeColor="text1"/>
        </w:rPr>
        <w:t xml:space="preserve"> </w:t>
      </w:r>
      <w:r w:rsidRPr="00984581">
        <w:rPr>
          <w:rFonts w:ascii="GHEA Grapalat" w:hAnsi="GHEA Grapalat"/>
          <w:bCs/>
          <w:color w:val="000000" w:themeColor="text1"/>
          <w:lang w:val="pt-BR"/>
        </w:rPr>
        <w:t>Исполнитель об</w:t>
      </w:r>
      <w:r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Pr="00984581">
        <w:rPr>
          <w:rFonts w:ascii="GHEA Grapalat" w:hAnsi="GHEA Grapalat"/>
          <w:bCs/>
          <w:color w:val="000000" w:themeColor="text1"/>
          <w:lang w:val="pt-BR"/>
        </w:rPr>
        <w:t>язан соблюдать все требования внутриоб</w:t>
      </w:r>
      <w:r w:rsidRPr="00984581">
        <w:rPr>
          <w:rFonts w:ascii="GHEA Grapalat" w:hAnsi="GHEA Grapalat"/>
          <w:bCs/>
          <w:color w:val="000000" w:themeColor="text1"/>
          <w:lang w:val="ru-RU"/>
        </w:rPr>
        <w:t>ъ</w:t>
      </w:r>
      <w:r w:rsidRPr="00984581">
        <w:rPr>
          <w:rFonts w:ascii="GHEA Grapalat" w:hAnsi="GHEA Grapalat"/>
          <w:bCs/>
          <w:color w:val="000000" w:themeColor="text1"/>
          <w:lang w:val="pt-BR"/>
        </w:rPr>
        <w:t>ектного и пропускного режима, действующи</w:t>
      </w:r>
      <w:r>
        <w:rPr>
          <w:rFonts w:ascii="GHEA Grapalat" w:hAnsi="GHEA Grapalat"/>
          <w:bCs/>
          <w:color w:val="000000" w:themeColor="text1"/>
          <w:lang w:val="ru-RU"/>
        </w:rPr>
        <w:t>е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 на </w:t>
      </w:r>
      <w:r w:rsidRPr="00EB2D29">
        <w:rPr>
          <w:rFonts w:ascii="GHEA Grapalat" w:hAnsi="GHEA Grapalat"/>
          <w:bCs/>
          <w:color w:val="000000" w:themeColor="text1"/>
          <w:lang w:val="pt-BR"/>
        </w:rPr>
        <w:t>территории</w:t>
      </w:r>
      <w:r w:rsidR="002E0C32">
        <w:rPr>
          <w:rFonts w:ascii="GHEA Grapalat" w:hAnsi="GHEA Grapalat"/>
          <w:bCs/>
          <w:color w:val="000000" w:themeColor="text1"/>
          <w:lang w:val="pt-BR"/>
        </w:rPr>
        <w:t xml:space="preserve"> ААЭС.</w:t>
      </w:r>
    </w:p>
    <w:p w:rsidR="00A002E3" w:rsidRDefault="00A002E3" w:rsidP="00A002E3">
      <w:pPr>
        <w:spacing w:after="0" w:line="36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lastRenderedPageBreak/>
        <w:t>5</w:t>
      </w:r>
      <w:r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>
        <w:rPr>
          <w:rFonts w:ascii="GHEA Grapalat" w:hAnsi="GHEA Grapalat"/>
          <w:bCs/>
          <w:color w:val="000000" w:themeColor="text1"/>
        </w:rPr>
        <w:t xml:space="preserve"> 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Поставщик </w:t>
      </w:r>
      <w:r w:rsidRPr="00356CD0">
        <w:rPr>
          <w:rFonts w:ascii="GHEA Grapalat" w:hAnsi="GHEA Grapalat"/>
          <w:bCs/>
          <w:color w:val="000000" w:themeColor="text1"/>
          <w:lang w:val="pt-BR"/>
        </w:rPr>
        <w:t>обязан не позднее чем за один рабочий день до поставки товара уведомить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 менеджера по контракту</w:t>
      </w:r>
      <w:r>
        <w:rPr>
          <w:rFonts w:ascii="GHEA Grapalat" w:hAnsi="GHEA Grapalat"/>
          <w:bCs/>
          <w:color w:val="000000" w:themeColor="text1"/>
        </w:rPr>
        <w:t xml:space="preserve"> </w:t>
      </w:r>
      <w:r w:rsidRPr="00BD6B37">
        <w:rPr>
          <w:rFonts w:ascii="GHEA Grapalat" w:hAnsi="GHEA Grapalat"/>
          <w:bCs/>
          <w:color w:val="000000" w:themeColor="text1"/>
          <w:lang w:val="pt-BR"/>
        </w:rPr>
        <w:t>о предстоящей поставке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, поставка может </w:t>
      </w:r>
      <w:r>
        <w:rPr>
          <w:rFonts w:ascii="GHEA Grapalat" w:hAnsi="GHEA Grapalat"/>
          <w:bCs/>
          <w:color w:val="000000" w:themeColor="text1"/>
          <w:lang w:val="pt-BR"/>
        </w:rPr>
        <w:t>осуществл</w:t>
      </w:r>
      <w:r w:rsidRPr="00BD6B37">
        <w:rPr>
          <w:rFonts w:ascii="GHEA Grapalat" w:hAnsi="GHEA Grapalat"/>
          <w:bCs/>
          <w:color w:val="000000" w:themeColor="text1"/>
          <w:lang w:val="pt-BR"/>
        </w:rPr>
        <w:t>яться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 в течении</w:t>
      </w:r>
      <w:r w:rsidRPr="00BD6B37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984581">
        <w:rPr>
          <w:rFonts w:ascii="GHEA Grapalat" w:hAnsi="GHEA Grapalat"/>
          <w:bCs/>
          <w:color w:val="000000" w:themeColor="text1"/>
          <w:lang w:val="pt-BR"/>
        </w:rPr>
        <w:t>рабочего дня с 9</w:t>
      </w:r>
      <w:r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00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 до 15</w:t>
      </w:r>
      <w:r w:rsidRPr="00984581">
        <w:rPr>
          <w:rFonts w:ascii="GHEA Grapalat" w:hAnsi="GHEA Grapalat"/>
          <w:bCs/>
          <w:color w:val="000000" w:themeColor="text1"/>
          <w:u w:val="single"/>
          <w:vertAlign w:val="superscript"/>
          <w:lang w:val="pt-BR"/>
        </w:rPr>
        <w:t>30</w:t>
      </w:r>
      <w:r w:rsidR="002E0C32">
        <w:rPr>
          <w:rFonts w:ascii="GHEA Grapalat" w:hAnsi="GHEA Grapalat"/>
          <w:bCs/>
          <w:color w:val="000000" w:themeColor="text1"/>
          <w:lang w:val="pt-BR"/>
        </w:rPr>
        <w:t xml:space="preserve"> часов.</w:t>
      </w:r>
      <w:bookmarkStart w:id="0" w:name="_GoBack"/>
      <w:bookmarkEnd w:id="0"/>
    </w:p>
    <w:p w:rsidR="00A002E3" w:rsidRPr="00984581" w:rsidRDefault="00A002E3" w:rsidP="00A002E3">
      <w:pPr>
        <w:spacing w:after="0" w:line="36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lang w:val="pt-BR"/>
        </w:rPr>
        <w:t>6</w:t>
      </w:r>
      <w:r w:rsidRPr="00984581">
        <w:rPr>
          <w:rFonts w:ascii="GHEA Grapalat" w:hAnsi="GHEA Grapalat"/>
          <w:bCs/>
          <w:color w:val="000000" w:themeColor="text1"/>
          <w:lang w:val="pt-BR"/>
        </w:rPr>
        <w:t>.</w:t>
      </w:r>
      <w:r w:rsidRPr="00984581">
        <w:rPr>
          <w:rFonts w:ascii="GHEA Grapalat" w:hAnsi="GHEA Grapalat"/>
          <w:bCs/>
          <w:color w:val="000000" w:themeColor="text1"/>
        </w:rPr>
        <w:t xml:space="preserve"> 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Pr="00984581">
        <w:rPr>
          <w:rFonts w:ascii="GHEA Grapalat" w:hAnsi="GHEA Grapalat"/>
          <w:bCs/>
          <w:color w:val="000000" w:themeColor="text1"/>
        </w:rPr>
        <w:t>К</w:t>
      </w:r>
      <w:proofErr w:type="spellStart"/>
      <w:r w:rsidR="00193E80">
        <w:rPr>
          <w:rFonts w:ascii="GHEA Grapalat" w:hAnsi="GHEA Grapalat"/>
          <w:bCs/>
          <w:color w:val="000000" w:themeColor="text1"/>
          <w:lang w:val="ru-RU"/>
        </w:rPr>
        <w:t>арине</w:t>
      </w:r>
      <w:proofErr w:type="spellEnd"/>
      <w:r w:rsidR="00193E80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984581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proofErr w:type="spellStart"/>
      <w:r w:rsidRPr="00984581">
        <w:rPr>
          <w:rFonts w:ascii="GHEA Grapalat" w:hAnsi="GHEA Grapalat"/>
          <w:bCs/>
          <w:color w:val="000000" w:themeColor="text1"/>
          <w:lang w:val="ru-RU"/>
        </w:rPr>
        <w:t>Амбарцум</w:t>
      </w:r>
      <w:proofErr w:type="spellEnd"/>
      <w:r w:rsidRPr="00984581">
        <w:rPr>
          <w:rFonts w:ascii="GHEA Grapalat" w:hAnsi="GHEA Grapalat"/>
          <w:bCs/>
          <w:color w:val="000000" w:themeColor="text1"/>
        </w:rPr>
        <w:t>ян</w:t>
      </w:r>
      <w:r w:rsidR="00193E80">
        <w:rPr>
          <w:rFonts w:ascii="GHEA Grapalat" w:hAnsi="GHEA Grapalat"/>
          <w:bCs/>
          <w:color w:val="000000" w:themeColor="text1"/>
          <w:lang w:val="ru-RU"/>
        </w:rPr>
        <w:t xml:space="preserve">, </w:t>
      </w:r>
      <w:r w:rsidRPr="00984581">
        <w:rPr>
          <w:rFonts w:ascii="GHEA Grapalat" w:hAnsi="GHEA Grapalat"/>
          <w:bCs/>
          <w:color w:val="000000" w:themeColor="text1"/>
          <w:lang w:val="pt-BR"/>
        </w:rPr>
        <w:t>Тел. 010-28-00-35, e</w:t>
      </w:r>
      <w:r w:rsidRPr="00984581">
        <w:rPr>
          <w:rFonts w:ascii="GHEA Grapalat" w:hAnsi="GHEA Grapalat"/>
          <w:bCs/>
          <w:color w:val="000000" w:themeColor="text1"/>
        </w:rPr>
        <w:t>-</w:t>
      </w:r>
      <w:r w:rsidRPr="00984581">
        <w:rPr>
          <w:rFonts w:ascii="GHEA Grapalat" w:hAnsi="GHEA Grapalat"/>
          <w:bCs/>
          <w:color w:val="000000" w:themeColor="text1"/>
          <w:lang w:val="pt-BR"/>
        </w:rPr>
        <w:t>mail</w:t>
      </w:r>
      <w:r w:rsidRPr="00984581">
        <w:rPr>
          <w:rFonts w:ascii="GHEA Grapalat" w:hAnsi="GHEA Grapalat"/>
          <w:bCs/>
          <w:color w:val="000000" w:themeColor="text1"/>
        </w:rPr>
        <w:t>։</w:t>
      </w:r>
      <w:r w:rsidRPr="00984581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hyperlink r:id="rId6" w:history="1">
        <w:r w:rsidRPr="00984581">
          <w:rPr>
            <w:rStyle w:val="a6"/>
            <w:rFonts w:ascii="GHEA Grapalat" w:hAnsi="GHEA Grapalat" w:cstheme="minorHAnsi"/>
            <w:lang w:val="pt-BR"/>
          </w:rPr>
          <w:t>karine.hambardzumyan@anpp.am</w:t>
        </w:r>
      </w:hyperlink>
    </w:p>
    <w:p w:rsidR="0006551B" w:rsidRDefault="0006551B" w:rsidP="00A002E3">
      <w:pPr>
        <w:spacing w:after="0"/>
      </w:pPr>
    </w:p>
    <w:sectPr w:rsidR="0006551B" w:rsidSect="00A002E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338CA"/>
    <w:multiLevelType w:val="hybridMultilevel"/>
    <w:tmpl w:val="60589E34"/>
    <w:lvl w:ilvl="0" w:tplc="D69CC83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3D8142E8"/>
    <w:multiLevelType w:val="hybridMultilevel"/>
    <w:tmpl w:val="64964B6E"/>
    <w:lvl w:ilvl="0" w:tplc="8912229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000000" w:themeColor="text1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EF"/>
    <w:rsid w:val="0006551B"/>
    <w:rsid w:val="00193E80"/>
    <w:rsid w:val="002E0C32"/>
    <w:rsid w:val="00A002E3"/>
    <w:rsid w:val="00E76AEF"/>
    <w:rsid w:val="00EF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FB76FB-189F-439C-92FB-06AA0193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2E3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A002E3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A002E3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A002E3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002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hyperlink" Target="mailto:karine.hambardzum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3</cp:revision>
  <dcterms:created xsi:type="dcterms:W3CDTF">2026-07-22T08:48:00Z</dcterms:created>
  <dcterms:modified xsi:type="dcterms:W3CDTF">2026-07-28T11:10:00Z</dcterms:modified>
</cp:coreProperties>
</file>